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/>
          <w:b/>
          <w:sz w:val="44"/>
          <w:szCs w:val="44"/>
          <w:lang w:val="en-US" w:eastAsia="zh-CN"/>
        </w:rPr>
      </w:pPr>
      <w:r>
        <w:rPr>
          <w:rFonts w:hint="eastAsia" w:ascii="宋体" w:hAnsi="宋体"/>
          <w:b/>
          <w:sz w:val="44"/>
          <w:szCs w:val="44"/>
          <w:lang w:val="en-US" w:eastAsia="zh-CN"/>
        </w:rPr>
        <w:t>复函</w:t>
      </w:r>
    </w:p>
    <w:p>
      <w:pPr>
        <w:pStyle w:val="2"/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  <w:lang w:eastAsia="zh-CN"/>
        </w:rPr>
      </w:pPr>
      <w:r>
        <w:rPr>
          <w:rFonts w:hint="eastAsia" w:ascii="仿宋_GB2312" w:hAnsi="宋体" w:eastAsia="仿宋_GB2312"/>
          <w:color w:val="000000"/>
          <w:sz w:val="30"/>
          <w:szCs w:val="30"/>
          <w:highlight w:val="none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  <w:lang w:eastAsia="zh-CN"/>
        </w:rPr>
        <w:t>绵阳市安州区旅投文化产业发展有限公司：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  我方已知悉并了解贵公司关于处置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  <w:lang w:val="en-US" w:eastAsia="zh-CN"/>
        </w:rPr>
        <w:t>白水湖景区船舶船体废旧物资一批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的询价邀请函并自愿参与报价，对此我单位完全知悉并响应如下：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u w:val="none"/>
          <w:lang w:val="en-US" w:eastAsia="zh-CN"/>
        </w:rPr>
        <w:t>一、废旧物资清单报价</w:t>
      </w:r>
    </w:p>
    <w:tbl>
      <w:tblPr>
        <w:tblStyle w:val="8"/>
        <w:tblW w:w="91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55"/>
        <w:gridCol w:w="1155"/>
        <w:gridCol w:w="1230"/>
        <w:gridCol w:w="33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33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货物名称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u w:val="none"/>
                <w:lang w:val="en-US" w:eastAsia="zh-CN" w:bidi="ar-SA"/>
              </w:rPr>
              <w:t>单位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u w:val="none"/>
                <w:lang w:val="en-US" w:eastAsia="zh-CN" w:bidi="ar-SA"/>
              </w:rPr>
              <w:t>数量</w:t>
            </w:r>
          </w:p>
        </w:tc>
        <w:tc>
          <w:tcPr>
            <w:tcW w:w="33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u w:val="none"/>
                <w:lang w:val="en-US" w:eastAsia="zh-CN" w:bidi="ar-SA"/>
              </w:rPr>
              <w:t>最终报价（元/吨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u w:val="none"/>
                <w:lang w:val="en-US" w:eastAsia="zh-CN" w:bidi="ar-SA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</w:trPr>
        <w:tc>
          <w:tcPr>
            <w:tcW w:w="33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白水湖景区船舶船体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艘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33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u w:val="single"/>
                <w:lang w:val="en-US" w:eastAsia="zh-CN"/>
              </w:rPr>
              <w:t xml:space="preserve">¥：         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560" w:firstLineChars="200"/>
              <w:jc w:val="lef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u w:val="single"/>
                <w:lang w:val="en-US" w:eastAsia="zh-CN"/>
              </w:rPr>
              <w:t xml:space="preserve">大写：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910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注：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1.结算金额=实际回收吨数×成交单价；（由成交供应商向采购人支付）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2.实际回收吨数以双方现场确认的数据为准；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3.供应商报价不得低于最低限价，否则报价无效。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textAlignment w:val="auto"/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  <w:u w:val="none"/>
          <w:lang w:val="en-US" w:eastAsia="zh-CN" w:bidi="ar-SA"/>
        </w:rPr>
        <w:t>二、我单位承诺完全响应满足以下要求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u w:val="none"/>
          <w:lang w:val="en-US" w:eastAsia="zh-CN" w:bidi="ar-SA"/>
        </w:rPr>
        <w:t>1、具有独立承担民事责任的能力；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Chars="0" w:firstLine="560" w:firstLineChars="200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u w:val="none"/>
          <w:lang w:val="en-US" w:eastAsia="zh-CN" w:bidi="ar-SA"/>
        </w:rPr>
        <w:t>2、具有良好的商业信誉和健全的财务会计制度；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Chars="0" w:firstLine="560" w:firstLineChars="200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u w:val="none"/>
          <w:lang w:val="en-US" w:eastAsia="zh-CN" w:bidi="ar-SA"/>
        </w:rPr>
        <w:t>3、具有履行合同所必须的设备和专业技术能力；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Chars="0" w:firstLine="560" w:firstLineChars="200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u w:val="none"/>
          <w:lang w:val="en-US" w:eastAsia="zh-CN" w:bidi="ar-SA"/>
        </w:rPr>
        <w:t>4、具有依法缴纳税收和社会保障资金的良好记录；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Chars="0" w:firstLine="560" w:firstLineChars="200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u w:val="none"/>
          <w:lang w:val="en-US" w:eastAsia="zh-CN" w:bidi="ar-SA"/>
        </w:rPr>
        <w:t>5、前三年内在经营活动中没有重大违法记录；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u w:val="none"/>
          <w:lang w:val="en-US" w:eastAsia="zh-CN" w:bidi="ar-SA"/>
        </w:rPr>
        <w:t>6、法律、行政法规规定的其他条件。</w:t>
      </w:r>
    </w:p>
    <w:p>
      <w:pPr>
        <w:pStyle w:val="2"/>
        <w:ind w:firstLine="560" w:firstLineChars="200"/>
        <w:rPr>
          <w:rFonts w:hint="eastAsia" w:ascii="仿宋_GB2312" w:hAnsi="仿宋_GB2312" w:eastAsia="仿宋_GB2312" w:cs="仿宋_GB2312"/>
          <w:kern w:val="2"/>
          <w:sz w:val="28"/>
          <w:szCs w:val="28"/>
          <w:u w:val="none"/>
          <w:lang w:val="en-US" w:eastAsia="zh-CN" w:bidi="ar-SA"/>
        </w:rPr>
      </w:pPr>
    </w:p>
    <w:p>
      <w:pPr>
        <w:pStyle w:val="2"/>
        <w:ind w:firstLine="560" w:firstLineChars="200"/>
        <w:rPr>
          <w:rFonts w:hint="eastAsia" w:ascii="仿宋_GB2312" w:hAnsi="仿宋_GB2312" w:eastAsia="仿宋_GB2312" w:cs="仿宋_GB2312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u w:val="none"/>
          <w:lang w:val="en-US" w:eastAsia="zh-CN" w:bidi="ar-SA"/>
        </w:rPr>
        <w:t>现场勘察、询价、废旧物处置及运输等与本项目有关的费用、安全等问题，均由我单位自行承担。</w:t>
      </w:r>
    </w:p>
    <w:p>
      <w:pPr>
        <w:rPr>
          <w:rFonts w:hint="eastAsia"/>
          <w:lang w:val="en-US" w:eastAsia="zh-CN"/>
        </w:rPr>
      </w:pPr>
    </w:p>
    <w:p>
      <w:pPr>
        <w:spacing w:line="360" w:lineRule="auto"/>
        <w:jc w:val="left"/>
        <w:outlineLvl w:val="1"/>
        <w:rPr>
          <w:rFonts w:hint="eastAsia" w:ascii="仿宋_GB2312" w:hAnsi="仿宋_GB2312" w:eastAsia="仿宋_GB2312" w:cs="仿宋_GB2312"/>
          <w:b/>
          <w:color w:val="000000"/>
          <w:sz w:val="28"/>
          <w:szCs w:val="28"/>
          <w:lang w:val="en-US" w:eastAsia="zh-CN"/>
        </w:rPr>
      </w:pPr>
      <w:bookmarkStart w:id="2" w:name="_GoBack"/>
      <w:bookmarkEnd w:id="2"/>
      <w:bookmarkStart w:id="0" w:name="_Toc321063835"/>
      <w:r>
        <w:rPr>
          <w:rFonts w:hint="eastAsia" w:ascii="仿宋_GB2312" w:hAnsi="仿宋_GB2312" w:eastAsia="仿宋_GB2312" w:cs="仿宋_GB2312"/>
          <w:b/>
          <w:color w:val="000000"/>
          <w:sz w:val="28"/>
          <w:szCs w:val="28"/>
          <w:lang w:eastAsia="zh-CN"/>
        </w:rPr>
        <w:t>附件</w:t>
      </w:r>
      <w:r>
        <w:rPr>
          <w:rFonts w:hint="eastAsia" w:ascii="仿宋_GB2312" w:hAnsi="仿宋_GB2312" w:eastAsia="仿宋_GB2312" w:cs="仿宋_GB2312"/>
          <w:b/>
          <w:color w:val="000000"/>
          <w:sz w:val="28"/>
          <w:szCs w:val="28"/>
          <w:lang w:val="en-US" w:eastAsia="zh-CN"/>
        </w:rPr>
        <w:t xml:space="preserve">1：           </w:t>
      </w:r>
    </w:p>
    <w:p>
      <w:pPr>
        <w:spacing w:line="360" w:lineRule="auto"/>
        <w:jc w:val="center"/>
        <w:outlineLvl w:val="1"/>
        <w:rPr>
          <w:rFonts w:hint="eastAsia" w:ascii="仿宋_GB2312" w:hAnsi="仿宋_GB2312" w:eastAsia="仿宋_GB2312" w:cs="仿宋_GB2312"/>
          <w:b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color w:val="000000"/>
          <w:sz w:val="28"/>
          <w:szCs w:val="28"/>
        </w:rPr>
        <w:t>一、</w:t>
      </w:r>
      <w:bookmarkEnd w:id="0"/>
      <w:r>
        <w:rPr>
          <w:rFonts w:hint="eastAsia" w:ascii="仿宋_GB2312" w:hAnsi="仿宋_GB2312" w:eastAsia="仿宋_GB2312" w:cs="仿宋_GB2312"/>
          <w:b/>
          <w:color w:val="000000"/>
          <w:sz w:val="28"/>
          <w:szCs w:val="28"/>
        </w:rPr>
        <w:t>相关证明文件格式</w:t>
      </w:r>
    </w:p>
    <w:p>
      <w:pPr>
        <w:spacing w:line="360" w:lineRule="auto"/>
        <w:jc w:val="center"/>
        <w:outlineLvl w:val="2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-1</w:t>
      </w:r>
    </w:p>
    <w:p>
      <w:pPr>
        <w:spacing w:line="360" w:lineRule="auto"/>
        <w:jc w:val="center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法定代表人（负责人）资格证明书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60" w:firstLineChars="236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供应商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名称：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 xml:space="preserve">                            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60" w:firstLineChars="236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地址：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 xml:space="preserve">                                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60" w:firstLineChars="236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姓名：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 性别：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年龄：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职务：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 xml:space="preserve">            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60" w:firstLineChars="236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本人系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 xml:space="preserve">                        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（供应商名称）的法定代表人（负责人）。就参加贵公司组织的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关于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>白水湖景区船舶船体废旧物资回收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询价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邀请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的报价，签署上述项目的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复函文件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及合同的执行、完成服务等，签署合同和处理与之有关的一切事务。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420" w:firstLine="630" w:firstLineChars="225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特此证明。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-538" w:leftChars="-256" w:firstLine="722" w:firstLineChars="257"/>
        <w:jc w:val="center"/>
        <w:textAlignment w:val="auto"/>
        <w:rPr>
          <w:rFonts w:hint="eastAsia" w:ascii="仿宋_GB2312" w:hAnsi="仿宋_GB2312" w:eastAsia="仿宋_GB2312" w:cs="仿宋_GB2312"/>
          <w:b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color w:val="000000"/>
          <w:sz w:val="28"/>
          <w:szCs w:val="28"/>
        </w:rPr>
        <w:t>（※此处请附法定代表人（负责人）身份证明材料正反两面复印件※）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adjustRightInd w:val="0"/>
        <w:spacing w:line="400" w:lineRule="exact"/>
        <w:jc w:val="left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供应商名称：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（盖单位公章）</w:t>
      </w:r>
    </w:p>
    <w:p>
      <w:pPr>
        <w:adjustRightInd w:val="0"/>
        <w:spacing w:line="400" w:lineRule="exact"/>
        <w:jc w:val="left"/>
        <w:rPr>
          <w:rFonts w:hint="eastAsia" w:ascii="仿宋_GB2312" w:hAnsi="仿宋_GB2312" w:eastAsia="仿宋_GB2312" w:cs="仿宋_GB2312"/>
          <w:bCs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</w:rPr>
        <w:t>法定代表人（负责人）（签字或者加盖个人名章）：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 xml:space="preserve">          </w:t>
      </w:r>
    </w:p>
    <w:p>
      <w:pPr>
        <w:adjustRightInd w:val="0"/>
        <w:spacing w:line="400" w:lineRule="exact"/>
        <w:jc w:val="left"/>
        <w:rPr>
          <w:rFonts w:hint="eastAsia" w:ascii="仿宋_GB2312" w:hAnsi="仿宋_GB2312" w:eastAsia="仿宋_GB2312" w:cs="仿宋_GB2312"/>
          <w:bCs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</w:rPr>
        <w:t>日  期：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562" w:firstLineChars="200"/>
        <w:jc w:val="left"/>
        <w:textAlignment w:val="auto"/>
        <w:rPr>
          <w:rFonts w:hint="eastAsia" w:ascii="仿宋_GB2312" w:hAnsi="仿宋_GB2312" w:eastAsia="仿宋_GB2312" w:cs="仿宋_GB2312"/>
          <w:b/>
          <w:kern w:val="12"/>
          <w:sz w:val="28"/>
          <w:szCs w:val="28"/>
        </w:rPr>
      </w:pPr>
      <w:bookmarkStart w:id="1" w:name="_4.6__"/>
      <w:bookmarkEnd w:id="1"/>
      <w:r>
        <w:rPr>
          <w:rFonts w:hint="eastAsia" w:ascii="仿宋_GB2312" w:hAnsi="仿宋_GB2312" w:eastAsia="仿宋_GB2312" w:cs="仿宋_GB2312"/>
          <w:b/>
          <w:kern w:val="12"/>
          <w:sz w:val="28"/>
          <w:szCs w:val="28"/>
        </w:rPr>
        <w:t>注意：1、 法定代表人（负责人）参加本</w:t>
      </w:r>
      <w:r>
        <w:rPr>
          <w:rFonts w:hint="eastAsia" w:ascii="仿宋_GB2312" w:hAnsi="仿宋_GB2312" w:eastAsia="仿宋_GB2312" w:cs="仿宋_GB2312"/>
          <w:b/>
          <w:kern w:val="12"/>
          <w:sz w:val="28"/>
          <w:szCs w:val="28"/>
          <w:lang w:eastAsia="zh-CN"/>
        </w:rPr>
        <w:t>询价邀请</w:t>
      </w:r>
      <w:r>
        <w:rPr>
          <w:rFonts w:hint="eastAsia" w:ascii="仿宋_GB2312" w:hAnsi="仿宋_GB2312" w:eastAsia="仿宋_GB2312" w:cs="仿宋_GB2312"/>
          <w:b/>
          <w:kern w:val="12"/>
          <w:sz w:val="28"/>
          <w:szCs w:val="28"/>
        </w:rPr>
        <w:t>报价的，仅须出具此证明书。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562" w:firstLineChars="200"/>
        <w:jc w:val="left"/>
        <w:textAlignment w:val="auto"/>
        <w:rPr>
          <w:rFonts w:hint="eastAsia" w:ascii="仿宋_GB2312" w:hAnsi="仿宋_GB2312" w:eastAsia="仿宋_GB2312" w:cs="仿宋_GB2312"/>
          <w:b/>
          <w:kern w:val="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kern w:val="12"/>
          <w:sz w:val="28"/>
          <w:szCs w:val="28"/>
        </w:rPr>
        <w:t>2、身份证明材料包括居民身份证或居民户口簿或军官证或护照等。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562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kern w:val="12"/>
          <w:sz w:val="28"/>
          <w:szCs w:val="28"/>
        </w:rPr>
        <w:t>3、身份证明材料应同时提供其在有效期的材料，如居民身份证正、反面复印件。</w:t>
      </w:r>
    </w:p>
    <w:p>
      <w:pPr>
        <w:pStyle w:val="2"/>
        <w:rPr>
          <w:rFonts w:hint="eastAsia"/>
        </w:rPr>
      </w:pPr>
    </w:p>
    <w:p>
      <w:pPr>
        <w:spacing w:line="360" w:lineRule="auto"/>
        <w:jc w:val="center"/>
        <w:outlineLvl w:val="2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-2</w:t>
      </w:r>
    </w:p>
    <w:p>
      <w:pPr>
        <w:spacing w:line="360" w:lineRule="auto"/>
        <w:jc w:val="center"/>
        <w:rPr>
          <w:rFonts w:hint="eastAsia" w:ascii="仿宋_GB2312" w:hAnsi="仿宋_GB2312" w:eastAsia="仿宋_GB2312" w:cs="仿宋_GB2312"/>
          <w:b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color w:val="000000"/>
          <w:sz w:val="28"/>
          <w:szCs w:val="28"/>
        </w:rPr>
        <w:t>法定代表人（负责人）授权书</w:t>
      </w:r>
    </w:p>
    <w:p>
      <w:pPr>
        <w:spacing w:line="360" w:lineRule="auto"/>
        <w:jc w:val="center"/>
        <w:rPr>
          <w:rFonts w:hint="eastAsia" w:ascii="仿宋_GB2312" w:hAnsi="仿宋_GB2312" w:eastAsia="仿宋_GB2312" w:cs="仿宋_GB2312"/>
          <w:b/>
          <w:color w:val="000000"/>
          <w:sz w:val="28"/>
          <w:szCs w:val="28"/>
        </w:rPr>
      </w:pPr>
    </w:p>
    <w:p>
      <w:pPr>
        <w:spacing w:line="360" w:lineRule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>绵阳市安州区旅投文化产业发展有限公司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：</w:t>
      </w:r>
    </w:p>
    <w:p>
      <w:pPr>
        <w:spacing w:line="360" w:lineRule="auto"/>
        <w:ind w:firstLine="560" w:firstLineChars="200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本授权声明：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（单位名称）,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（法定代表人（负责人）姓名、职务）授权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 xml:space="preserve">             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（被授权人姓名、职务）为我方参加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>白水湖景区船舶船体废旧物资回收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项目询价采购活动的合法代表，以我方名义全权处理该项目有关询价、报价、签订合同以及执行合同等一切事宜。</w:t>
      </w:r>
    </w:p>
    <w:p>
      <w:pPr>
        <w:spacing w:line="360" w:lineRule="auto"/>
        <w:ind w:firstLine="560" w:firstLineChars="200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特此声明。</w:t>
      </w:r>
    </w:p>
    <w:p>
      <w:pPr>
        <w:spacing w:line="360" w:lineRule="auto"/>
        <w:ind w:firstLine="560" w:firstLineChars="200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</w:p>
    <w:p>
      <w:pPr>
        <w:adjustRightInd w:val="0"/>
        <w:spacing w:line="40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供应商名称：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（盖单位公章）</w:t>
      </w:r>
    </w:p>
    <w:p>
      <w:pPr>
        <w:adjustRightInd w:val="0"/>
        <w:spacing w:line="40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法定代表人（负责人）（签字或者加盖个人名章）：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</w:t>
      </w:r>
    </w:p>
    <w:p>
      <w:pPr>
        <w:adjustRightInd w:val="0"/>
        <w:spacing w:line="40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授权代表（签字或者加盖个人名章）：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</w:t>
      </w:r>
    </w:p>
    <w:p>
      <w:pPr>
        <w:adjustRightInd w:val="0"/>
        <w:spacing w:line="40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日    期：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年  月  日</w:t>
      </w:r>
    </w:p>
    <w:p>
      <w:pPr>
        <w:spacing w:line="360" w:lineRule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</w:p>
    <w:p>
      <w:pPr>
        <w:pStyle w:val="4"/>
        <w:spacing w:line="360" w:lineRule="auto"/>
        <w:ind w:left="-538" w:leftChars="-256" w:firstLine="722" w:firstLineChars="257"/>
        <w:jc w:val="center"/>
        <w:rPr>
          <w:rFonts w:hint="eastAsia" w:ascii="仿宋_GB2312" w:hAnsi="仿宋_GB2312" w:eastAsia="仿宋_GB2312" w:cs="仿宋_GB2312"/>
          <w:b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color w:val="000000"/>
          <w:sz w:val="28"/>
          <w:szCs w:val="28"/>
        </w:rPr>
        <w:t>（※此处请附法定代表人（负责人）身份证明材料正反两面复印件※）</w:t>
      </w:r>
    </w:p>
    <w:p>
      <w:pPr>
        <w:pStyle w:val="4"/>
        <w:spacing w:line="360" w:lineRule="auto"/>
        <w:ind w:left="-538" w:leftChars="-256" w:firstLine="722" w:firstLineChars="257"/>
        <w:jc w:val="center"/>
        <w:rPr>
          <w:rFonts w:hint="eastAsia" w:ascii="仿宋_GB2312" w:hAnsi="仿宋_GB2312" w:eastAsia="仿宋_GB2312" w:cs="仿宋_GB2312"/>
          <w:b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color w:val="000000"/>
          <w:sz w:val="28"/>
          <w:szCs w:val="28"/>
        </w:rPr>
        <w:t>（※此处请附被授权人身份证明材料正反两面复印件※）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b/>
          <w:kern w:val="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kern w:val="12"/>
          <w:sz w:val="28"/>
          <w:szCs w:val="28"/>
        </w:rPr>
        <w:t>注意：1、法定代表人（负责人）的授权委托人参加本采购项目报价的，仅须出具此授权委托书。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_GB2312" w:hAnsi="仿宋_GB2312" w:eastAsia="仿宋_GB2312" w:cs="仿宋_GB2312"/>
          <w:b/>
          <w:kern w:val="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kern w:val="12"/>
          <w:sz w:val="28"/>
          <w:szCs w:val="28"/>
        </w:rPr>
        <w:t>2、身份证明材料包括居民身份证或居民户口簿或军官证或护照等。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b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kern w:val="12"/>
          <w:sz w:val="28"/>
          <w:szCs w:val="28"/>
        </w:rPr>
        <w:t>3、身份证明材料应同时提供其在有效期的材料，如居民身份证正、反面复印件。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仿宋_GB2312" w:hAnsi="仿宋_GB2312" w:eastAsia="仿宋_GB2312" w:cs="仿宋_GB2312"/>
          <w:b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color w:val="000000"/>
          <w:kern w:val="2"/>
          <w:sz w:val="28"/>
          <w:szCs w:val="28"/>
          <w:lang w:val="en-US" w:eastAsia="zh-CN" w:bidi="ar-SA"/>
        </w:rPr>
        <w:t>1-3</w:t>
      </w:r>
    </w:p>
    <w:p>
      <w:pPr>
        <w:jc w:val="center"/>
        <w:rPr>
          <w:rFonts w:hint="eastAsia" w:ascii="仿宋_GB2312" w:hAnsi="仿宋_GB2312" w:eastAsia="仿宋_GB2312" w:cs="仿宋_GB2312"/>
          <w:b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color w:val="000000"/>
          <w:kern w:val="2"/>
          <w:sz w:val="28"/>
          <w:szCs w:val="28"/>
          <w:lang w:val="en-US" w:eastAsia="zh-CN" w:bidi="ar-SA"/>
        </w:rPr>
        <w:t>营业执照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3360" w:firstLineChars="1200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3360" w:firstLineChars="1200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3360" w:firstLineChars="1200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3360" w:firstLineChars="1200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3360" w:firstLineChars="1200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843" w:firstLineChars="30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843" w:firstLineChars="30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843" w:firstLineChars="30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843" w:firstLineChars="30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843" w:firstLineChars="30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843" w:firstLineChars="30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843" w:firstLineChars="30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843" w:firstLineChars="30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843" w:firstLineChars="30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843" w:firstLineChars="30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843" w:firstLineChars="30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843" w:firstLineChars="30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843" w:firstLineChars="30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  <w:lang w:val="en-US" w:eastAsia="zh-CN"/>
        </w:rPr>
        <w:t>注：复函请加盖单位鲜章及骑缝章。</w:t>
      </w:r>
    </w:p>
    <w:p>
      <w:pPr>
        <w:pStyle w:val="2"/>
        <w:rPr>
          <w:rFonts w:hint="eastAsia" w:ascii="仿宋_GB2312" w:hAnsi="宋体" w:eastAsia="仿宋_GB2312" w:cs="仿宋"/>
          <w:kern w:val="2"/>
          <w:sz w:val="30"/>
          <w:szCs w:val="30"/>
          <w:u w:val="none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3OTIwM2QzNjRhMGRkMjZkZDQ0MjAxNGFkZGRmYjkifQ=="/>
  </w:docVars>
  <w:rsids>
    <w:rsidRoot w:val="71D934AF"/>
    <w:rsid w:val="07124E1F"/>
    <w:rsid w:val="0F0E1587"/>
    <w:rsid w:val="11F60C14"/>
    <w:rsid w:val="270D1B8E"/>
    <w:rsid w:val="62E958D0"/>
    <w:rsid w:val="71D934AF"/>
    <w:rsid w:val="7F9B6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" w:hAnsi="仿宋" w:eastAsia="仿宋" w:cs="仿宋"/>
      <w:kern w:val="2"/>
      <w:sz w:val="21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Normal Indent"/>
    <w:basedOn w:val="1"/>
    <w:qFormat/>
    <w:uiPriority w:val="0"/>
    <w:pPr>
      <w:ind w:firstLine="420" w:firstLineChars="200"/>
    </w:pPr>
  </w:style>
  <w:style w:type="paragraph" w:styleId="4">
    <w:name w:val="Body Text Indent"/>
    <w:basedOn w:val="1"/>
    <w:next w:val="5"/>
    <w:qFormat/>
    <w:uiPriority w:val="0"/>
    <w:pPr>
      <w:ind w:firstLine="630"/>
    </w:pPr>
    <w:rPr>
      <w:sz w:val="32"/>
      <w:szCs w:val="20"/>
    </w:rPr>
  </w:style>
  <w:style w:type="paragraph" w:styleId="5">
    <w:name w:val="toc 3"/>
    <w:basedOn w:val="1"/>
    <w:next w:val="1"/>
    <w:qFormat/>
    <w:uiPriority w:val="39"/>
    <w:pPr>
      <w:ind w:left="840" w:leftChars="400"/>
    </w:pPr>
  </w:style>
  <w:style w:type="paragraph" w:styleId="6">
    <w:name w:val="Plain Text"/>
    <w:basedOn w:val="1"/>
    <w:qFormat/>
    <w:uiPriority w:val="0"/>
    <w:pPr>
      <w:autoSpaceDE w:val="0"/>
      <w:autoSpaceDN w:val="0"/>
      <w:adjustRightInd w:val="0"/>
    </w:pPr>
    <w:rPr>
      <w:rFonts w:ascii="宋体" w:hAnsi="Tms Rmn"/>
      <w:kern w:val="0"/>
      <w:szCs w:val="20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font11"/>
    <w:basedOn w:val="9"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paragraph" w:customStyle="1" w:styleId="11">
    <w:name w:val="正文2"/>
    <w:basedOn w:val="1"/>
    <w:next w:val="1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1104</Words>
  <Characters>1113</Characters>
  <Lines>0</Lines>
  <Paragraphs>0</Paragraphs>
  <TotalTime>2</TotalTime>
  <ScaleCrop>false</ScaleCrop>
  <LinksUpToDate>false</LinksUpToDate>
  <CharactersWithSpaces>1408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2023-02-13T06:27:00Z</dcterms:created>
  <dc:creator>Garlic Bolt</dc:creator>
  <cp:lastModifiedBy>Garlic Bolt</cp:lastModifiedBy>
  <dcterms:modified xsi:type="dcterms:W3CDTF">2023-06-02T09:19:24Z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75F57B938BF84CDB865B3D32168481FD</vt:lpwstr>
  </property>
</Properties>
</file>